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96004" w14:textId="144D727A" w:rsidR="009C7895" w:rsidRDefault="009C7895" w:rsidP="009C7895">
      <w:pPr>
        <w:jc w:val="right"/>
        <w:rPr>
          <w:rFonts w:ascii="Tahoma" w:hAnsi="Tahoma" w:cs="Tahoma"/>
          <w:b/>
          <w:bCs/>
          <w:color w:val="002060"/>
          <w:sz w:val="44"/>
          <w:szCs w:val="44"/>
        </w:rPr>
      </w:pPr>
      <w:r w:rsidRPr="009C7895">
        <w:rPr>
          <w:rFonts w:ascii="Tahoma" w:hAnsi="Tahoma" w:cs="Tahoma"/>
          <w:noProof/>
        </w:rPr>
        <w:drawing>
          <wp:inline distT="0" distB="0" distL="0" distR="0" wp14:anchorId="73364FED" wp14:editId="7A2D6711">
            <wp:extent cx="1295400" cy="1295400"/>
            <wp:effectExtent l="0" t="0" r="0" b="0"/>
            <wp:docPr id="1117684001" name="Afbeelding 2" descr="Afbeelding met tekst, Lettertype, logo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 met tekst, Lettertype, logo, Graphics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30E27" w14:textId="2C1573BD" w:rsidR="009C7895" w:rsidRPr="00CE4465" w:rsidRDefault="009C7895" w:rsidP="00CD224B">
      <w:pPr>
        <w:jc w:val="center"/>
        <w:rPr>
          <w:rFonts w:ascii="Tahoma" w:hAnsi="Tahoma" w:cs="Tahoma"/>
          <w:b/>
          <w:bCs/>
          <w:color w:val="002060"/>
          <w:sz w:val="36"/>
          <w:szCs w:val="36"/>
        </w:rPr>
      </w:pPr>
      <w:r w:rsidRPr="00CE4465">
        <w:rPr>
          <w:rFonts w:ascii="Tahoma" w:hAnsi="Tahoma" w:cs="Tahoma"/>
          <w:b/>
          <w:bCs/>
          <w:color w:val="002060"/>
          <w:sz w:val="36"/>
          <w:szCs w:val="36"/>
        </w:rPr>
        <w:t>Huurdersdag HV BO-EX 5 april 2025</w:t>
      </w:r>
    </w:p>
    <w:p w14:paraId="428144A5" w14:textId="0B8D84B6" w:rsidR="00CD224B" w:rsidRDefault="003F6CF9" w:rsidP="00CD224B">
      <w:pPr>
        <w:jc w:val="center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</w:rPr>
        <w:t xml:space="preserve">De </w:t>
      </w:r>
      <w:proofErr w:type="spellStart"/>
      <w:r>
        <w:rPr>
          <w:rFonts w:ascii="Tahoma" w:hAnsi="Tahoma" w:cs="Tahoma"/>
          <w:b/>
          <w:bCs/>
          <w:color w:val="002060"/>
          <w:sz w:val="20"/>
          <w:szCs w:val="20"/>
        </w:rPr>
        <w:t>huurdersdag</w:t>
      </w:r>
      <w:proofErr w:type="spellEnd"/>
      <w:r>
        <w:rPr>
          <w:rFonts w:ascii="Tahoma" w:hAnsi="Tahoma" w:cs="Tahoma"/>
          <w:b/>
          <w:bCs/>
          <w:color w:val="002060"/>
          <w:sz w:val="20"/>
          <w:szCs w:val="20"/>
        </w:rPr>
        <w:t>, voor huurders, door huurders</w:t>
      </w:r>
    </w:p>
    <w:p w14:paraId="314591A8" w14:textId="77777777" w:rsidR="00CD224B" w:rsidRPr="00CD224B" w:rsidRDefault="00CD224B" w:rsidP="00CD224B">
      <w:pPr>
        <w:jc w:val="center"/>
        <w:rPr>
          <w:rFonts w:ascii="Tahoma" w:hAnsi="Tahoma" w:cs="Tahoma"/>
          <w:b/>
          <w:bCs/>
          <w:color w:val="002060"/>
          <w:sz w:val="20"/>
          <w:szCs w:val="20"/>
        </w:rPr>
      </w:pPr>
    </w:p>
    <w:p w14:paraId="28B99F65" w14:textId="5A98AAB4" w:rsidR="00636839" w:rsidRPr="00636839" w:rsidRDefault="009C7895" w:rsidP="00CD224B">
      <w:pPr>
        <w:rPr>
          <w:rFonts w:ascii="Tahoma" w:hAnsi="Tahoma" w:cs="Tahoma"/>
          <w:color w:val="002060"/>
          <w:sz w:val="22"/>
          <w:szCs w:val="22"/>
        </w:rPr>
      </w:pPr>
      <w:r w:rsidRPr="009C7895">
        <w:rPr>
          <w:rFonts w:ascii="Tahoma" w:hAnsi="Tahoma" w:cs="Tahoma"/>
          <w:color w:val="002060"/>
          <w:sz w:val="22"/>
          <w:szCs w:val="22"/>
        </w:rPr>
        <w:t xml:space="preserve">HV BO-EX nodigt alle huurders van BO-EX van harte uit voor de </w:t>
      </w:r>
      <w:r w:rsidR="00267F77">
        <w:rPr>
          <w:rFonts w:ascii="Tahoma" w:hAnsi="Tahoma" w:cs="Tahoma"/>
          <w:color w:val="002060"/>
          <w:sz w:val="22"/>
          <w:szCs w:val="22"/>
        </w:rPr>
        <w:t>aller</w:t>
      </w:r>
      <w:r w:rsidRPr="009C7895">
        <w:rPr>
          <w:rFonts w:ascii="Tahoma" w:hAnsi="Tahoma" w:cs="Tahoma"/>
          <w:color w:val="002060"/>
          <w:sz w:val="22"/>
          <w:szCs w:val="22"/>
        </w:rPr>
        <w:t>eerste huurdersdag</w:t>
      </w:r>
      <w:r w:rsidR="003F6CF9" w:rsidRPr="00636839">
        <w:rPr>
          <w:rFonts w:ascii="Tahoma" w:hAnsi="Tahoma" w:cs="Tahoma"/>
          <w:color w:val="002060"/>
          <w:sz w:val="22"/>
          <w:szCs w:val="22"/>
        </w:rPr>
        <w:t xml:space="preserve">. Deze dag organiseren wij om </w:t>
      </w:r>
      <w:r w:rsidR="00636839" w:rsidRPr="00636839">
        <w:rPr>
          <w:rFonts w:ascii="Tahoma" w:hAnsi="Tahoma" w:cs="Tahoma"/>
          <w:color w:val="002060"/>
          <w:sz w:val="22"/>
          <w:szCs w:val="22"/>
        </w:rPr>
        <w:t>huurders de kans te bieden om op een informele manier met medehuurders, medewerkers van BO-EX en medewerkers van de Woonbond in gesprek te gaan</w:t>
      </w:r>
      <w:r w:rsidR="00CC5650">
        <w:rPr>
          <w:rFonts w:ascii="Tahoma" w:hAnsi="Tahoma" w:cs="Tahoma"/>
          <w:color w:val="002060"/>
          <w:sz w:val="22"/>
          <w:szCs w:val="22"/>
        </w:rPr>
        <w:t xml:space="preserve"> en elkaar op een prettige manier te ontmoeten</w:t>
      </w:r>
      <w:r w:rsidR="00636839" w:rsidRPr="00636839">
        <w:rPr>
          <w:rFonts w:ascii="Tahoma" w:hAnsi="Tahoma" w:cs="Tahoma"/>
          <w:color w:val="002060"/>
          <w:sz w:val="22"/>
          <w:szCs w:val="22"/>
        </w:rPr>
        <w:t xml:space="preserve">. </w:t>
      </w:r>
      <w:r w:rsidR="00636839" w:rsidRPr="009C7895">
        <w:rPr>
          <w:rFonts w:ascii="Tahoma" w:hAnsi="Tahoma" w:cs="Tahoma"/>
          <w:color w:val="002060"/>
          <w:sz w:val="22"/>
          <w:szCs w:val="22"/>
        </w:rPr>
        <w:t xml:space="preserve">Tijdens deze middag zijn er leuke en leerzame activiteiten voor </w:t>
      </w:r>
      <w:r w:rsidR="00636839" w:rsidRPr="009C7895">
        <w:rPr>
          <w:rFonts w:ascii="Tahoma" w:hAnsi="Tahoma" w:cs="Tahoma"/>
          <w:b/>
          <w:bCs/>
          <w:color w:val="002060"/>
          <w:sz w:val="22"/>
          <w:szCs w:val="22"/>
          <w:u w:val="single"/>
        </w:rPr>
        <w:t>alle</w:t>
      </w:r>
      <w:r w:rsidR="00636839" w:rsidRPr="009C7895">
        <w:rPr>
          <w:rFonts w:ascii="Tahoma" w:hAnsi="Tahoma" w:cs="Tahoma"/>
          <w:color w:val="002060"/>
          <w:sz w:val="22"/>
          <w:szCs w:val="22"/>
        </w:rPr>
        <w:t xml:space="preserve"> huurders van BO-EX. </w:t>
      </w:r>
      <w:r w:rsidR="00636839" w:rsidRPr="00636839">
        <w:rPr>
          <w:rFonts w:ascii="Tahoma" w:hAnsi="Tahoma" w:cs="Tahoma"/>
          <w:color w:val="002060"/>
          <w:sz w:val="22"/>
          <w:szCs w:val="22"/>
        </w:rPr>
        <w:t xml:space="preserve">Zo is BO-EX zelf met een stand aanwezig en lopen medewerkers rond waar u vragen aan kunt stellen. </w:t>
      </w:r>
    </w:p>
    <w:p w14:paraId="7424BFB7" w14:textId="77777777" w:rsidR="00636839" w:rsidRPr="00636839" w:rsidRDefault="00636839" w:rsidP="00CD224B">
      <w:pPr>
        <w:rPr>
          <w:rFonts w:ascii="Tahoma" w:hAnsi="Tahoma" w:cs="Tahoma"/>
          <w:color w:val="002060"/>
          <w:sz w:val="22"/>
          <w:szCs w:val="22"/>
        </w:rPr>
      </w:pPr>
    </w:p>
    <w:p w14:paraId="40DBC5C1" w14:textId="79FC60C1" w:rsidR="00636839" w:rsidRPr="00636839" w:rsidRDefault="00636839" w:rsidP="00CD224B">
      <w:pPr>
        <w:rPr>
          <w:rFonts w:ascii="Tahoma" w:hAnsi="Tahoma" w:cs="Tahoma"/>
          <w:color w:val="002060"/>
          <w:sz w:val="22"/>
          <w:szCs w:val="22"/>
        </w:rPr>
      </w:pPr>
      <w:r w:rsidRPr="00636839">
        <w:rPr>
          <w:rFonts w:ascii="Tahoma" w:hAnsi="Tahoma" w:cs="Tahoma"/>
          <w:color w:val="002060"/>
          <w:sz w:val="22"/>
          <w:szCs w:val="22"/>
        </w:rPr>
        <w:t xml:space="preserve">Ook is de woonbond </w:t>
      </w:r>
      <w:r>
        <w:rPr>
          <w:rFonts w:ascii="Tahoma" w:hAnsi="Tahoma" w:cs="Tahoma"/>
          <w:color w:val="002060"/>
          <w:sz w:val="22"/>
          <w:szCs w:val="22"/>
        </w:rPr>
        <w:t xml:space="preserve">met een stand </w:t>
      </w:r>
      <w:r w:rsidRPr="00636839">
        <w:rPr>
          <w:rFonts w:ascii="Tahoma" w:hAnsi="Tahoma" w:cs="Tahoma"/>
          <w:color w:val="002060"/>
          <w:sz w:val="22"/>
          <w:szCs w:val="22"/>
        </w:rPr>
        <w:t>aanwezig</w:t>
      </w:r>
      <w:r>
        <w:rPr>
          <w:rFonts w:ascii="Tahoma" w:hAnsi="Tahoma" w:cs="Tahoma"/>
          <w:color w:val="002060"/>
          <w:sz w:val="22"/>
          <w:szCs w:val="22"/>
        </w:rPr>
        <w:t xml:space="preserve"> </w:t>
      </w:r>
      <w:r w:rsidRPr="00636839">
        <w:rPr>
          <w:rFonts w:ascii="Tahoma" w:hAnsi="Tahoma" w:cs="Tahoma"/>
          <w:color w:val="002060"/>
          <w:sz w:val="22"/>
          <w:szCs w:val="22"/>
        </w:rPr>
        <w:t xml:space="preserve">en kunnen zij informatieve sessies verzorgen voor het oprichten van een bewonerscommissie en vertellen wat de rechten en plichten zijn van een bewonerscommissie. U kunt hier ook met andere vragen terecht bijvoorbeeld over de komende huurverhoging, duurzaamheid of bijvoorbeeld schimmelproblematiek in woningen. </w:t>
      </w:r>
    </w:p>
    <w:p w14:paraId="114F6018" w14:textId="4A3E5F7E" w:rsidR="009C7895" w:rsidRPr="00636839" w:rsidRDefault="009C7895" w:rsidP="00CD224B">
      <w:pPr>
        <w:rPr>
          <w:rFonts w:ascii="Tahoma" w:hAnsi="Tahoma" w:cs="Tahoma"/>
          <w:color w:val="002060"/>
          <w:sz w:val="22"/>
          <w:szCs w:val="22"/>
        </w:rPr>
      </w:pPr>
    </w:p>
    <w:p w14:paraId="2C354EF1" w14:textId="77777777" w:rsidR="009C7895" w:rsidRPr="009C7895" w:rsidRDefault="009C7895" w:rsidP="00CD224B">
      <w:pPr>
        <w:jc w:val="center"/>
        <w:rPr>
          <w:rFonts w:ascii="Tahoma" w:hAnsi="Tahoma" w:cs="Tahoma"/>
          <w:b/>
          <w:bCs/>
          <w:color w:val="002060"/>
          <w:sz w:val="36"/>
          <w:szCs w:val="36"/>
        </w:rPr>
      </w:pPr>
      <w:r w:rsidRPr="009C7895">
        <w:rPr>
          <w:rFonts w:ascii="Tahoma" w:hAnsi="Tahoma" w:cs="Tahoma"/>
          <w:b/>
          <w:bCs/>
          <w:color w:val="002060"/>
          <w:sz w:val="36"/>
          <w:szCs w:val="36"/>
        </w:rPr>
        <w:t>U komt toch ook?</w:t>
      </w:r>
    </w:p>
    <w:p w14:paraId="14223CC2" w14:textId="77777777" w:rsidR="009C7895" w:rsidRPr="009C7895" w:rsidRDefault="009C7895" w:rsidP="00CD224B">
      <w:pPr>
        <w:rPr>
          <w:rFonts w:ascii="Tahoma" w:hAnsi="Tahoma" w:cs="Tahoma"/>
          <w:color w:val="002060"/>
          <w:sz w:val="22"/>
          <w:szCs w:val="22"/>
        </w:rPr>
      </w:pPr>
    </w:p>
    <w:p w14:paraId="0081A3B7" w14:textId="78392BBC" w:rsidR="009C7895" w:rsidRPr="009C7895" w:rsidRDefault="009C7895" w:rsidP="00CD224B">
      <w:pPr>
        <w:rPr>
          <w:rFonts w:ascii="Tahoma" w:hAnsi="Tahoma" w:cs="Tahoma"/>
          <w:color w:val="002060"/>
          <w:sz w:val="22"/>
          <w:szCs w:val="22"/>
        </w:rPr>
      </w:pPr>
      <w:r w:rsidRPr="009C7895">
        <w:rPr>
          <w:rFonts w:ascii="Tahoma" w:hAnsi="Tahoma" w:cs="Tahoma"/>
          <w:color w:val="002060"/>
          <w:sz w:val="22"/>
          <w:szCs w:val="22"/>
        </w:rPr>
        <w:t xml:space="preserve">Locatie: </w:t>
      </w:r>
      <w:r w:rsidRPr="009C7895">
        <w:rPr>
          <w:rFonts w:ascii="Tahoma" w:hAnsi="Tahoma" w:cs="Tahoma"/>
          <w:color w:val="002060"/>
          <w:sz w:val="22"/>
          <w:szCs w:val="22"/>
        </w:rPr>
        <w:tab/>
      </w:r>
      <w:r w:rsidRPr="009C7895">
        <w:rPr>
          <w:rFonts w:ascii="Tahoma" w:hAnsi="Tahoma" w:cs="Tahoma"/>
          <w:color w:val="002060"/>
          <w:sz w:val="22"/>
          <w:szCs w:val="22"/>
        </w:rPr>
        <w:tab/>
        <w:t>DITO 1</w:t>
      </w:r>
      <w:r w:rsidRPr="009C7895">
        <w:rPr>
          <w:rFonts w:ascii="Tahoma" w:hAnsi="Tahoma" w:cs="Tahoma"/>
          <w:color w:val="002060"/>
          <w:sz w:val="22"/>
          <w:szCs w:val="22"/>
          <w:vertAlign w:val="superscript"/>
        </w:rPr>
        <w:t>e</w:t>
      </w:r>
      <w:r w:rsidRPr="009C7895">
        <w:rPr>
          <w:rFonts w:ascii="Tahoma" w:hAnsi="Tahoma" w:cs="Tahoma"/>
          <w:color w:val="002060"/>
          <w:sz w:val="22"/>
          <w:szCs w:val="22"/>
        </w:rPr>
        <w:t xml:space="preserve"> verdieping Stadion Galgenwaard (t/o BP </w:t>
      </w:r>
      <w:r w:rsidR="00636839" w:rsidRPr="009C7895">
        <w:rPr>
          <w:rFonts w:ascii="Tahoma" w:hAnsi="Tahoma" w:cs="Tahoma"/>
          <w:color w:val="002060"/>
          <w:sz w:val="22"/>
          <w:szCs w:val="22"/>
        </w:rPr>
        <w:t>Benzinepomp</w:t>
      </w:r>
      <w:r w:rsidRPr="009C7895">
        <w:rPr>
          <w:rFonts w:ascii="Tahoma" w:hAnsi="Tahoma" w:cs="Tahoma"/>
          <w:color w:val="002060"/>
          <w:sz w:val="22"/>
          <w:szCs w:val="22"/>
        </w:rPr>
        <w:t>)</w:t>
      </w:r>
    </w:p>
    <w:p w14:paraId="248D518B" w14:textId="4A124B3E" w:rsidR="009C7895" w:rsidRDefault="009C7895" w:rsidP="00CD224B">
      <w:pPr>
        <w:rPr>
          <w:rFonts w:ascii="Tahoma" w:hAnsi="Tahoma" w:cs="Tahoma"/>
          <w:color w:val="002060"/>
          <w:sz w:val="22"/>
          <w:szCs w:val="22"/>
        </w:rPr>
      </w:pPr>
      <w:r w:rsidRPr="009C7895">
        <w:rPr>
          <w:rFonts w:ascii="Tahoma" w:hAnsi="Tahoma" w:cs="Tahoma"/>
          <w:color w:val="002060"/>
          <w:sz w:val="22"/>
          <w:szCs w:val="22"/>
        </w:rPr>
        <w:t>Tijd:</w:t>
      </w:r>
      <w:r w:rsidRPr="009C7895">
        <w:rPr>
          <w:rFonts w:ascii="Tahoma" w:hAnsi="Tahoma" w:cs="Tahoma"/>
          <w:color w:val="002060"/>
          <w:sz w:val="22"/>
          <w:szCs w:val="22"/>
        </w:rPr>
        <w:tab/>
      </w:r>
      <w:r w:rsidRPr="009C7895">
        <w:rPr>
          <w:rFonts w:ascii="Tahoma" w:hAnsi="Tahoma" w:cs="Tahoma"/>
          <w:color w:val="002060"/>
          <w:sz w:val="22"/>
          <w:szCs w:val="22"/>
        </w:rPr>
        <w:tab/>
      </w:r>
      <w:r w:rsidRPr="009C7895">
        <w:rPr>
          <w:rFonts w:ascii="Tahoma" w:hAnsi="Tahoma" w:cs="Tahoma"/>
          <w:color w:val="002060"/>
          <w:sz w:val="22"/>
          <w:szCs w:val="22"/>
        </w:rPr>
        <w:tab/>
        <w:t>12.00</w:t>
      </w:r>
      <w:r w:rsidR="00726C54">
        <w:rPr>
          <w:rFonts w:ascii="Tahoma" w:hAnsi="Tahoma" w:cs="Tahoma"/>
          <w:color w:val="002060"/>
          <w:sz w:val="22"/>
          <w:szCs w:val="22"/>
        </w:rPr>
        <w:t xml:space="preserve"> uur Inloop</w:t>
      </w:r>
    </w:p>
    <w:p w14:paraId="7427FCBE" w14:textId="29B90D2A" w:rsidR="00E15168" w:rsidRDefault="00726C54" w:rsidP="00CD224B">
      <w:pPr>
        <w:rPr>
          <w:rFonts w:ascii="Tahoma" w:hAnsi="Tahoma" w:cs="Tahoma"/>
          <w:color w:val="002060"/>
          <w:sz w:val="22"/>
          <w:szCs w:val="22"/>
        </w:rPr>
      </w:pPr>
      <w:r>
        <w:rPr>
          <w:rFonts w:ascii="Tahoma" w:hAnsi="Tahoma" w:cs="Tahoma"/>
          <w:color w:val="002060"/>
          <w:sz w:val="22"/>
          <w:szCs w:val="22"/>
        </w:rPr>
        <w:tab/>
      </w:r>
      <w:r>
        <w:rPr>
          <w:rFonts w:ascii="Tahoma" w:hAnsi="Tahoma" w:cs="Tahoma"/>
          <w:color w:val="002060"/>
          <w:sz w:val="22"/>
          <w:szCs w:val="22"/>
        </w:rPr>
        <w:tab/>
      </w:r>
      <w:r>
        <w:rPr>
          <w:rFonts w:ascii="Tahoma" w:hAnsi="Tahoma" w:cs="Tahoma"/>
          <w:color w:val="002060"/>
          <w:sz w:val="22"/>
          <w:szCs w:val="22"/>
        </w:rPr>
        <w:tab/>
        <w:t>12.30 uur Welkomstwoord HV BO-EX</w:t>
      </w:r>
      <w:r w:rsidR="00E15168">
        <w:rPr>
          <w:rFonts w:ascii="Tahoma" w:hAnsi="Tahoma" w:cs="Tahoma"/>
          <w:color w:val="002060"/>
          <w:sz w:val="22"/>
          <w:szCs w:val="22"/>
        </w:rPr>
        <w:t xml:space="preserve"> (</w:t>
      </w:r>
      <w:r w:rsidR="00192941">
        <w:rPr>
          <w:rFonts w:ascii="Tahoma" w:hAnsi="Tahoma" w:cs="Tahoma"/>
          <w:color w:val="002060"/>
          <w:sz w:val="22"/>
          <w:szCs w:val="22"/>
        </w:rPr>
        <w:t>Xabier Jense</w:t>
      </w:r>
      <w:r w:rsidR="00E15168">
        <w:rPr>
          <w:rFonts w:ascii="Tahoma" w:hAnsi="Tahoma" w:cs="Tahoma"/>
          <w:color w:val="002060"/>
          <w:sz w:val="22"/>
          <w:szCs w:val="22"/>
        </w:rPr>
        <w:t>)</w:t>
      </w:r>
    </w:p>
    <w:p w14:paraId="37DBF532" w14:textId="77777777" w:rsidR="00726C54" w:rsidRDefault="00726C54" w:rsidP="00CD224B">
      <w:pPr>
        <w:rPr>
          <w:rFonts w:ascii="Tahoma" w:hAnsi="Tahoma" w:cs="Tahoma"/>
          <w:color w:val="002060"/>
          <w:sz w:val="22"/>
          <w:szCs w:val="22"/>
        </w:rPr>
      </w:pPr>
    </w:p>
    <w:p w14:paraId="5C7E00EC" w14:textId="77777777" w:rsidR="009C7895" w:rsidRDefault="009C7895" w:rsidP="00CD224B">
      <w:pPr>
        <w:rPr>
          <w:rFonts w:ascii="Tahoma" w:hAnsi="Tahoma" w:cs="Tahoma"/>
          <w:color w:val="002060"/>
          <w:sz w:val="22"/>
          <w:szCs w:val="22"/>
        </w:rPr>
      </w:pPr>
      <w:r w:rsidRPr="009C7895">
        <w:rPr>
          <w:rFonts w:ascii="Tahoma" w:hAnsi="Tahoma" w:cs="Tahoma"/>
          <w:color w:val="002060"/>
          <w:sz w:val="22"/>
          <w:szCs w:val="22"/>
        </w:rPr>
        <w:t xml:space="preserve">Bereikbaarheid: </w:t>
      </w:r>
      <w:r w:rsidRPr="009C7895">
        <w:rPr>
          <w:rFonts w:ascii="Tahoma" w:hAnsi="Tahoma" w:cs="Tahoma"/>
          <w:color w:val="002060"/>
          <w:sz w:val="22"/>
          <w:szCs w:val="22"/>
        </w:rPr>
        <w:tab/>
        <w:t>OV Buslijn 9 en Sneltram</w:t>
      </w:r>
    </w:p>
    <w:p w14:paraId="44274DF3" w14:textId="77777777" w:rsidR="00956232" w:rsidRDefault="00956232" w:rsidP="00CD224B">
      <w:pPr>
        <w:rPr>
          <w:rFonts w:ascii="Tahoma" w:hAnsi="Tahoma" w:cs="Tahoma"/>
          <w:color w:val="002060"/>
          <w:sz w:val="22"/>
          <w:szCs w:val="22"/>
        </w:rPr>
      </w:pPr>
    </w:p>
    <w:p w14:paraId="45FAEF71" w14:textId="77777777" w:rsidR="00956232" w:rsidRDefault="00956232" w:rsidP="00956232">
      <w:pPr>
        <w:rPr>
          <w:rFonts w:ascii="Tahoma" w:hAnsi="Tahoma" w:cs="Tahoma"/>
          <w:color w:val="002060"/>
          <w:sz w:val="22"/>
          <w:szCs w:val="22"/>
        </w:rPr>
      </w:pPr>
      <w:r>
        <w:rPr>
          <w:rFonts w:ascii="Tahoma" w:hAnsi="Tahoma" w:cs="Tahoma"/>
          <w:color w:val="002060"/>
          <w:sz w:val="22"/>
          <w:szCs w:val="22"/>
        </w:rPr>
        <w:t>De middag duurt tot uiterlijk 17.00 uur.</w:t>
      </w:r>
    </w:p>
    <w:p w14:paraId="46C856D2" w14:textId="77777777" w:rsidR="003F6CF9" w:rsidRPr="00636839" w:rsidRDefault="003F6CF9" w:rsidP="00956232">
      <w:pPr>
        <w:rPr>
          <w:rFonts w:ascii="Tahoma" w:hAnsi="Tahoma" w:cs="Tahoma"/>
          <w:color w:val="002060"/>
          <w:sz w:val="22"/>
          <w:szCs w:val="22"/>
        </w:rPr>
      </w:pPr>
    </w:p>
    <w:p w14:paraId="31272A6C" w14:textId="499A60CC" w:rsidR="003F6CF9" w:rsidRPr="00636839" w:rsidRDefault="00DE2533" w:rsidP="00CD224B">
      <w:pPr>
        <w:jc w:val="center"/>
        <w:rPr>
          <w:rFonts w:ascii="Tahoma" w:hAnsi="Tahoma" w:cs="Tahoma"/>
          <w:b/>
          <w:bCs/>
          <w:color w:val="002060"/>
          <w:sz w:val="22"/>
          <w:szCs w:val="22"/>
        </w:rPr>
      </w:pPr>
      <w:r w:rsidRPr="00DE2533">
        <w:rPr>
          <w:rFonts w:ascii="Tahoma" w:hAnsi="Tahoma" w:cs="Tahoma"/>
          <w:noProof/>
          <w:color w:val="00206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27E4E3E" wp14:editId="10A7289D">
                <wp:simplePos x="0" y="0"/>
                <wp:positionH relativeFrom="margin">
                  <wp:posOffset>1291590</wp:posOffset>
                </wp:positionH>
                <wp:positionV relativeFrom="paragraph">
                  <wp:posOffset>346075</wp:posOffset>
                </wp:positionV>
                <wp:extent cx="3535680" cy="1404620"/>
                <wp:effectExtent l="0" t="0" r="7620" b="0"/>
                <wp:wrapSquare wrapText="bothSides"/>
                <wp:docPr id="160862260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780CB" w14:textId="77777777" w:rsidR="00DE2533" w:rsidRPr="009C7895" w:rsidRDefault="00DE2533" w:rsidP="00DE2533">
                            <w:pPr>
                              <w:rPr>
                                <w:rFonts w:ascii="Tahoma" w:hAnsi="Tahoma" w:cs="Tahoma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2060"/>
                                <w:sz w:val="22"/>
                                <w:szCs w:val="22"/>
                              </w:rPr>
                              <w:t>Voor de kinderen is er een springkussen aanwezig en kunnen zij zich laten schminken.</w:t>
                            </w:r>
                          </w:p>
                          <w:p w14:paraId="7CB4AFA4" w14:textId="086057C8" w:rsidR="00DE2533" w:rsidRDefault="00DE253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7E4E3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01.7pt;margin-top:27.25pt;width:278.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0YKEwIAAP4DAAAOAAAAZHJzL2Uyb0RvYy54bWysk99u2yAUxu8n7R0Q94udNMlS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" stroked="f">
                <v:textbox style="mso-fit-shape-to-text:t">
                  <w:txbxContent>
                    <w:p w14:paraId="149780CB" w14:textId="77777777" w:rsidR="00DE2533" w:rsidRPr="009C7895" w:rsidRDefault="00DE2533" w:rsidP="00DE2533">
                      <w:pPr>
                        <w:rPr>
                          <w:rFonts w:ascii="Tahoma" w:hAnsi="Tahoma" w:cs="Tahoma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color w:val="002060"/>
                          <w:sz w:val="22"/>
                          <w:szCs w:val="22"/>
                        </w:rPr>
                        <w:t>Voor de kinderen is er een springkussen aanwezig en kunnen zij zich laten schminken.</w:t>
                      </w:r>
                    </w:p>
                    <w:p w14:paraId="7CB4AFA4" w14:textId="086057C8" w:rsidR="00DE2533" w:rsidRDefault="00DE2533"/>
                  </w:txbxContent>
                </v:textbox>
                <w10:wrap type="square" anchorx="margin"/>
              </v:shape>
            </w:pict>
          </mc:Fallback>
        </mc:AlternateContent>
      </w:r>
      <w:r w:rsidR="003F6CF9" w:rsidRPr="00636839">
        <w:rPr>
          <w:rFonts w:ascii="Tahoma" w:hAnsi="Tahoma" w:cs="Tahoma"/>
          <w:b/>
          <w:bCs/>
          <w:color w:val="002060"/>
          <w:sz w:val="22"/>
          <w:szCs w:val="22"/>
        </w:rPr>
        <w:t>U bent van harte welkom. Voor een drankje en een hapje wordt gezorgd.</w:t>
      </w:r>
    </w:p>
    <w:p w14:paraId="684DAD11" w14:textId="64EF40EB" w:rsidR="00CE4465" w:rsidRDefault="00DE2533" w:rsidP="00CD224B">
      <w:pPr>
        <w:rPr>
          <w:rFonts w:ascii="Tahoma" w:hAnsi="Tahoma" w:cs="Tahoma"/>
          <w:color w:val="002060"/>
          <w:sz w:val="22"/>
          <w:szCs w:val="22"/>
        </w:rPr>
      </w:pPr>
      <w:r w:rsidRPr="00CE4465">
        <w:rPr>
          <w:rFonts w:ascii="Tahoma" w:hAnsi="Tahoma" w:cs="Tahoma"/>
          <w:noProof/>
          <w:color w:val="00206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3C33E703" wp14:editId="47BA9E2D">
                <wp:simplePos x="0" y="0"/>
                <wp:positionH relativeFrom="margin">
                  <wp:posOffset>4870450</wp:posOffset>
                </wp:positionH>
                <wp:positionV relativeFrom="paragraph">
                  <wp:posOffset>153035</wp:posOffset>
                </wp:positionV>
                <wp:extent cx="1897380" cy="1404620"/>
                <wp:effectExtent l="0" t="0" r="762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E2820" w14:textId="79D8AF8C" w:rsidR="00CE4465" w:rsidRDefault="00CE446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D383CD" wp14:editId="03C28118">
                                  <wp:extent cx="1073536" cy="1377960"/>
                                  <wp:effectExtent l="323850" t="190500" r="298450" b="184150"/>
                                  <wp:docPr id="5" name="Afbeelding 2" descr="Afbeelding met kleding, persoon, schoeisel, ballon&#10;&#10;Door AI gegenereerde inhoud is mogelijk onjuis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Afbeelding 2" descr="Afbeelding met kleding, persoon, schoeisel, ballon&#10;&#10;Door AI gegenereerde inhoud is mogelijk onjuis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2352329">
                                            <a:off x="0" y="0"/>
                                            <a:ext cx="1088293" cy="13969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33E703" id="_x0000_s1027" type="#_x0000_t202" style="position:absolute;margin-left:383.5pt;margin-top:12.05pt;width:149.4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" stroked="f">
                <v:textbox style="mso-fit-shape-to-text:t">
                  <w:txbxContent>
                    <w:p w14:paraId="58AE2820" w14:textId="79D8AF8C" w:rsidR="00CE4465" w:rsidRDefault="00CE4465">
                      <w:r>
                        <w:rPr>
                          <w:noProof/>
                        </w:rPr>
                        <w:drawing>
                          <wp:inline distT="0" distB="0" distL="0" distR="0" wp14:anchorId="08D383CD" wp14:editId="03C28118">
                            <wp:extent cx="1073536" cy="1377960"/>
                            <wp:effectExtent l="323850" t="190500" r="298450" b="184150"/>
                            <wp:docPr id="5" name="Afbeelding 2" descr="Afbeelding met kleding, persoon, schoeisel, ballon&#10;&#10;Door AI gegenereerde inhoud is mogelijk onjuis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Afbeelding 2" descr="Afbeelding met kleding, persoon, schoeisel, ballon&#10;&#10;Door AI gegenereerde inhoud is mogelijk onjuis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2352329">
                                      <a:off x="0" y="0"/>
                                      <a:ext cx="1088293" cy="13969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4465" w:rsidRPr="00CE4465">
        <w:rPr>
          <w:rFonts w:ascii="Tahoma" w:hAnsi="Tahoma" w:cs="Tahoma"/>
          <w:noProof/>
          <w:color w:val="00206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3CE922" wp14:editId="699D6AA6">
                <wp:simplePos x="0" y="0"/>
                <wp:positionH relativeFrom="column">
                  <wp:posOffset>-598170</wp:posOffset>
                </wp:positionH>
                <wp:positionV relativeFrom="paragraph">
                  <wp:posOffset>177800</wp:posOffset>
                </wp:positionV>
                <wp:extent cx="1882140" cy="1844040"/>
                <wp:effectExtent l="0" t="0" r="3810" b="3810"/>
                <wp:wrapSquare wrapText="bothSides"/>
                <wp:docPr id="9450315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84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77B72" w14:textId="51B2285B" w:rsidR="00CE4465" w:rsidRDefault="00CE4465">
                            <w:r w:rsidRPr="00C40A3A">
                              <w:rPr>
                                <w:rFonts w:ascii="Tahoma" w:hAnsi="Tahoma" w:cs="Tahoma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3AC2FD7B" wp14:editId="65832A07">
                                  <wp:extent cx="1256817" cy="1207770"/>
                                  <wp:effectExtent l="228600" t="247650" r="172085" b="240030"/>
                                  <wp:docPr id="871895966" name="Afbeelding 4" descr="Afbeelding met Menselijk gezicht, persoon, glimlach, kleding&#10;&#10;Door AI gegenereerde inhoud is mogelijk onjuis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71895966" name="Afbeelding 4" descr="Afbeelding met Menselijk gezicht, persoon, glimlach, kleding&#10;&#10;Door AI gegenereerde inhoud is mogelijk onjuis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9855269">
                                            <a:off x="0" y="0"/>
                                            <a:ext cx="1267021" cy="12175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CE922" id="_x0000_s1028" type="#_x0000_t202" style="position:absolute;margin-left:-47.1pt;margin-top:14pt;width:148.2pt;height:14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" stroked="f">
                <v:textbox>
                  <w:txbxContent>
                    <w:p w14:paraId="5B677B72" w14:textId="51B2285B" w:rsidR="00CE4465" w:rsidRDefault="00CE4465">
                      <w:r w:rsidRPr="00C40A3A">
                        <w:rPr>
                          <w:rFonts w:ascii="Tahoma" w:hAnsi="Tahoma" w:cs="Tahoma"/>
                          <w:sz w:val="22"/>
                          <w:szCs w:val="22"/>
                        </w:rPr>
                        <w:drawing>
                          <wp:inline distT="0" distB="0" distL="0" distR="0" wp14:anchorId="3AC2FD7B" wp14:editId="65832A07">
                            <wp:extent cx="1256817" cy="1207770"/>
                            <wp:effectExtent l="228600" t="247650" r="172085" b="240030"/>
                            <wp:docPr id="871895966" name="Afbeelding 4" descr="Afbeelding met Menselijk gezicht, persoon, glimlach, kleding&#10;&#10;Door AI gegenereerde inhoud is mogelijk onjuis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71895966" name="Afbeelding 4" descr="Afbeelding met Menselijk gezicht, persoon, glimlach, kleding&#10;&#10;Door AI gegenereerde inhoud is mogelijk onjuis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9855269">
                                      <a:off x="0" y="0"/>
                                      <a:ext cx="1267021" cy="12175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B56924" w14:textId="79F4A0A4" w:rsidR="00CE4465" w:rsidRDefault="00DE2533" w:rsidP="00CE4465">
      <w:pPr>
        <w:rPr>
          <w:rFonts w:ascii="Tahoma" w:hAnsi="Tahoma" w:cs="Tahoma"/>
          <w:color w:val="002060"/>
          <w:sz w:val="22"/>
          <w:szCs w:val="22"/>
        </w:rPr>
      </w:pPr>
      <w:r w:rsidRPr="00DE2533">
        <w:rPr>
          <w:rFonts w:ascii="Tahoma" w:hAnsi="Tahoma" w:cs="Tahoma"/>
          <w:noProof/>
          <w:color w:val="00206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669359C" wp14:editId="45790120">
                <wp:simplePos x="0" y="0"/>
                <wp:positionH relativeFrom="margin">
                  <wp:posOffset>1832610</wp:posOffset>
                </wp:positionH>
                <wp:positionV relativeFrom="paragraph">
                  <wp:posOffset>194310</wp:posOffset>
                </wp:positionV>
                <wp:extent cx="1676400" cy="1516380"/>
                <wp:effectExtent l="0" t="0" r="0" b="7620"/>
                <wp:wrapSquare wrapText="bothSides"/>
                <wp:docPr id="5628518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CDDAE" w14:textId="2AF5244D" w:rsidR="00DE2533" w:rsidRDefault="00DE2533">
                            <w:r w:rsidRPr="00C40A3A">
                              <w:rPr>
                                <w:noProof/>
                              </w:rPr>
                              <w:drawing>
                                <wp:inline distT="0" distB="0" distL="0" distR="0" wp14:anchorId="197E7903" wp14:editId="23F5362B">
                                  <wp:extent cx="1493520" cy="1493520"/>
                                  <wp:effectExtent l="0" t="0" r="0" b="0"/>
                                  <wp:docPr id="68443578" name="Afbeelding 6" descr="Springkussen Sea world standaard / springkussen huren nijme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Springkussen Sea world standaard / springkussen huren nijme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3520" cy="1493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9359C" id="_x0000_s1029" type="#_x0000_t202" style="position:absolute;margin-left:144.3pt;margin-top:15.3pt;width:132pt;height:119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" stroked="f">
                <v:textbox>
                  <w:txbxContent>
                    <w:p w14:paraId="270CDDAE" w14:textId="2AF5244D" w:rsidR="00DE2533" w:rsidRDefault="00DE2533">
                      <w:r w:rsidRPr="00C40A3A">
                        <w:drawing>
                          <wp:inline distT="0" distB="0" distL="0" distR="0" wp14:anchorId="197E7903" wp14:editId="23F5362B">
                            <wp:extent cx="1493520" cy="1493520"/>
                            <wp:effectExtent l="0" t="0" r="0" b="0"/>
                            <wp:docPr id="68443578" name="Afbeelding 6" descr="Springkussen Sea world standaard / springkussen huren nijme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Springkussen Sea world standaard / springkussen huren nijme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3520" cy="1493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4465">
        <w:rPr>
          <w:rFonts w:ascii="Tahoma" w:hAnsi="Tahoma" w:cs="Tahoma"/>
          <w:color w:val="002060"/>
          <w:sz w:val="22"/>
          <w:szCs w:val="22"/>
        </w:rPr>
        <w:tab/>
      </w:r>
      <w:r w:rsidR="00CE4465">
        <w:rPr>
          <w:rFonts w:ascii="Tahoma" w:hAnsi="Tahoma" w:cs="Tahoma"/>
          <w:color w:val="002060"/>
          <w:sz w:val="22"/>
          <w:szCs w:val="22"/>
        </w:rPr>
        <w:tab/>
      </w:r>
      <w:r w:rsidR="00CE4465">
        <w:rPr>
          <w:rFonts w:ascii="Tahoma" w:hAnsi="Tahoma" w:cs="Tahoma"/>
          <w:color w:val="002060"/>
          <w:sz w:val="22"/>
          <w:szCs w:val="22"/>
        </w:rPr>
        <w:tab/>
      </w:r>
      <w:r w:rsidR="00CE4465">
        <w:rPr>
          <w:rFonts w:ascii="Tahoma" w:hAnsi="Tahoma" w:cs="Tahoma"/>
          <w:color w:val="002060"/>
          <w:sz w:val="22"/>
          <w:szCs w:val="22"/>
        </w:rPr>
        <w:tab/>
      </w:r>
    </w:p>
    <w:p w14:paraId="61C030AB" w14:textId="4987CDF2" w:rsidR="00CE4465" w:rsidRDefault="00CE4465" w:rsidP="00CD224B">
      <w:pPr>
        <w:rPr>
          <w:rFonts w:ascii="Tahoma" w:hAnsi="Tahoma" w:cs="Tahoma"/>
          <w:color w:val="002060"/>
          <w:sz w:val="22"/>
          <w:szCs w:val="22"/>
        </w:rPr>
      </w:pPr>
    </w:p>
    <w:p w14:paraId="23A4FAF4" w14:textId="77777777" w:rsidR="00CE4465" w:rsidRDefault="00CE4465" w:rsidP="00CD224B">
      <w:pPr>
        <w:rPr>
          <w:rFonts w:ascii="Tahoma" w:hAnsi="Tahoma" w:cs="Tahoma"/>
          <w:color w:val="002060"/>
          <w:sz w:val="22"/>
          <w:szCs w:val="22"/>
        </w:rPr>
      </w:pPr>
    </w:p>
    <w:p w14:paraId="2D05993F" w14:textId="384E0BC2" w:rsidR="00CE4465" w:rsidRDefault="00CE4465" w:rsidP="00CD224B">
      <w:pPr>
        <w:rPr>
          <w:rFonts w:ascii="Tahoma" w:hAnsi="Tahoma" w:cs="Tahoma"/>
          <w:color w:val="002060"/>
          <w:sz w:val="22"/>
          <w:szCs w:val="22"/>
        </w:rPr>
      </w:pPr>
    </w:p>
    <w:p w14:paraId="60253BF2" w14:textId="77777777" w:rsidR="00CE4465" w:rsidRDefault="00CE4465" w:rsidP="00CD224B">
      <w:pPr>
        <w:rPr>
          <w:rFonts w:ascii="Tahoma" w:hAnsi="Tahoma" w:cs="Tahoma"/>
          <w:color w:val="002060"/>
          <w:sz w:val="22"/>
          <w:szCs w:val="22"/>
        </w:rPr>
      </w:pPr>
    </w:p>
    <w:p w14:paraId="44E8BBFC" w14:textId="705834A9" w:rsidR="00CE4465" w:rsidRDefault="00CE4465" w:rsidP="00CD224B">
      <w:pPr>
        <w:rPr>
          <w:rFonts w:ascii="Tahoma" w:hAnsi="Tahoma" w:cs="Tahoma"/>
          <w:color w:val="002060"/>
          <w:sz w:val="22"/>
          <w:szCs w:val="22"/>
        </w:rPr>
      </w:pPr>
    </w:p>
    <w:p w14:paraId="70856FEC" w14:textId="77777777" w:rsidR="00CE4465" w:rsidRDefault="00CE4465" w:rsidP="00CD224B">
      <w:pPr>
        <w:rPr>
          <w:rFonts w:ascii="Tahoma" w:hAnsi="Tahoma" w:cs="Tahoma"/>
          <w:color w:val="002060"/>
          <w:sz w:val="22"/>
          <w:szCs w:val="22"/>
        </w:rPr>
      </w:pPr>
    </w:p>
    <w:p w14:paraId="51A48E6C" w14:textId="02603BD0" w:rsidR="00CE4465" w:rsidRDefault="00CE4465" w:rsidP="00CD224B">
      <w:pPr>
        <w:rPr>
          <w:rFonts w:ascii="Tahoma" w:hAnsi="Tahoma" w:cs="Tahoma"/>
          <w:color w:val="002060"/>
          <w:sz w:val="22"/>
          <w:szCs w:val="22"/>
        </w:rPr>
      </w:pPr>
    </w:p>
    <w:p w14:paraId="4B5AA053" w14:textId="77777777" w:rsidR="00CE4465" w:rsidRDefault="00CE4465" w:rsidP="00CD224B">
      <w:pPr>
        <w:rPr>
          <w:rFonts w:ascii="Tahoma" w:hAnsi="Tahoma" w:cs="Tahoma"/>
          <w:color w:val="002060"/>
          <w:sz w:val="22"/>
          <w:szCs w:val="22"/>
        </w:rPr>
      </w:pPr>
    </w:p>
    <w:p w14:paraId="29BEC192" w14:textId="3F405879" w:rsidR="00CE4465" w:rsidRDefault="00CE4465" w:rsidP="00CD224B">
      <w:pPr>
        <w:rPr>
          <w:rFonts w:ascii="Tahoma" w:hAnsi="Tahoma" w:cs="Tahoma"/>
          <w:color w:val="002060"/>
          <w:sz w:val="22"/>
          <w:szCs w:val="22"/>
        </w:rPr>
      </w:pPr>
    </w:p>
    <w:p w14:paraId="66E947F2" w14:textId="3F25C07F" w:rsidR="009C7895" w:rsidRDefault="009C7895" w:rsidP="00CD224B">
      <w:pPr>
        <w:rPr>
          <w:rFonts w:ascii="Tahoma" w:hAnsi="Tahoma" w:cs="Tahoma"/>
          <w:color w:val="002060"/>
          <w:sz w:val="22"/>
          <w:szCs w:val="22"/>
        </w:rPr>
      </w:pPr>
      <w:r w:rsidRPr="009C7895">
        <w:rPr>
          <w:rFonts w:ascii="Tahoma" w:hAnsi="Tahoma" w:cs="Tahoma"/>
          <w:color w:val="002060"/>
          <w:sz w:val="22"/>
          <w:szCs w:val="22"/>
        </w:rPr>
        <w:t>U dient zich</w:t>
      </w:r>
      <w:r w:rsidR="00636839" w:rsidRPr="00CD224B">
        <w:rPr>
          <w:rFonts w:ascii="Tahoma" w:hAnsi="Tahoma" w:cs="Tahoma"/>
          <w:color w:val="002060"/>
          <w:sz w:val="22"/>
          <w:szCs w:val="22"/>
        </w:rPr>
        <w:t xml:space="preserve"> i.v.m. de catering</w:t>
      </w:r>
      <w:r w:rsidRPr="009C7895">
        <w:rPr>
          <w:rFonts w:ascii="Tahoma" w:hAnsi="Tahoma" w:cs="Tahoma"/>
          <w:color w:val="002060"/>
          <w:sz w:val="22"/>
          <w:szCs w:val="22"/>
        </w:rPr>
        <w:t xml:space="preserve"> wel aan te melden, bij voorkeur via </w:t>
      </w:r>
      <w:hyperlink r:id="rId12" w:history="1">
        <w:r w:rsidRPr="009C7895">
          <w:rPr>
            <w:rStyle w:val="Hyperlink"/>
            <w:rFonts w:ascii="Tahoma" w:hAnsi="Tahoma" w:cs="Tahoma"/>
            <w:color w:val="002060"/>
            <w:sz w:val="22"/>
            <w:szCs w:val="22"/>
          </w:rPr>
          <w:t>joke.vanbroek@gmail.com</w:t>
        </w:r>
      </w:hyperlink>
      <w:r w:rsidRPr="009C7895">
        <w:rPr>
          <w:rFonts w:ascii="Tahoma" w:hAnsi="Tahoma" w:cs="Tahoma"/>
          <w:color w:val="002060"/>
          <w:sz w:val="22"/>
          <w:szCs w:val="22"/>
        </w:rPr>
        <w:t xml:space="preserve"> of telefonisch via 06-44636566. Geeft u aub aan met hoeveel personen u komt en hoeveel kinderen er meekomen. Aanmelding kan tot uiterlijk 3</w:t>
      </w:r>
      <w:r w:rsidR="00CD224B">
        <w:rPr>
          <w:rFonts w:ascii="Tahoma" w:hAnsi="Tahoma" w:cs="Tahoma"/>
          <w:color w:val="002060"/>
          <w:sz w:val="22"/>
          <w:szCs w:val="22"/>
        </w:rPr>
        <w:t>1-</w:t>
      </w:r>
      <w:r w:rsidRPr="009C7895">
        <w:rPr>
          <w:rFonts w:ascii="Tahoma" w:hAnsi="Tahoma" w:cs="Tahoma"/>
          <w:color w:val="002060"/>
          <w:sz w:val="22"/>
          <w:szCs w:val="22"/>
        </w:rPr>
        <w:t>03</w:t>
      </w:r>
      <w:r w:rsidR="00CD224B">
        <w:rPr>
          <w:rFonts w:ascii="Tahoma" w:hAnsi="Tahoma" w:cs="Tahoma"/>
          <w:color w:val="002060"/>
          <w:sz w:val="22"/>
          <w:szCs w:val="22"/>
        </w:rPr>
        <w:t>-2</w:t>
      </w:r>
      <w:r w:rsidRPr="009C7895">
        <w:rPr>
          <w:rFonts w:ascii="Tahoma" w:hAnsi="Tahoma" w:cs="Tahoma"/>
          <w:color w:val="002060"/>
          <w:sz w:val="22"/>
          <w:szCs w:val="22"/>
        </w:rPr>
        <w:t xml:space="preserve">025. </w:t>
      </w:r>
    </w:p>
    <w:p w14:paraId="5BB122E2" w14:textId="77777777" w:rsidR="009F4D25" w:rsidRDefault="009F4D25" w:rsidP="00CD224B">
      <w:pPr>
        <w:rPr>
          <w:rFonts w:ascii="Tahoma" w:hAnsi="Tahoma" w:cs="Tahoma"/>
          <w:color w:val="002060"/>
          <w:sz w:val="22"/>
          <w:szCs w:val="22"/>
        </w:rPr>
      </w:pPr>
    </w:p>
    <w:p w14:paraId="2EA01F94" w14:textId="77777777" w:rsidR="009F4D25" w:rsidRDefault="009F4D25" w:rsidP="009F4D25">
      <w:pPr>
        <w:rPr>
          <w:rFonts w:ascii="Tahoma" w:hAnsi="Tahoma" w:cs="Tahoma"/>
          <w:color w:val="002060"/>
          <w:sz w:val="18"/>
          <w:szCs w:val="18"/>
        </w:rPr>
      </w:pPr>
    </w:p>
    <w:p w14:paraId="59B5AAE7" w14:textId="6ECCED8D" w:rsidR="009C7895" w:rsidRPr="00636839" w:rsidRDefault="009F4D25" w:rsidP="009F4D25">
      <w:pPr>
        <w:rPr>
          <w:rFonts w:ascii="Tahoma" w:hAnsi="Tahoma" w:cs="Tahoma"/>
          <w:sz w:val="22"/>
          <w:szCs w:val="22"/>
        </w:rPr>
      </w:pPr>
      <w:r w:rsidRPr="009F4D25">
        <w:rPr>
          <w:rFonts w:ascii="Tahoma" w:hAnsi="Tahoma" w:cs="Tahoma"/>
          <w:color w:val="002060"/>
          <w:sz w:val="18"/>
          <w:szCs w:val="18"/>
        </w:rPr>
        <w:t xml:space="preserve">De </w:t>
      </w:r>
      <w:r w:rsidR="006F335F">
        <w:rPr>
          <w:rFonts w:ascii="Tahoma" w:hAnsi="Tahoma" w:cs="Tahoma"/>
          <w:color w:val="002060"/>
          <w:sz w:val="18"/>
          <w:szCs w:val="18"/>
        </w:rPr>
        <w:t xml:space="preserve">HV BO-EX </w:t>
      </w:r>
      <w:r w:rsidRPr="009F4D25">
        <w:rPr>
          <w:rFonts w:ascii="Tahoma" w:hAnsi="Tahoma" w:cs="Tahoma"/>
          <w:color w:val="002060"/>
          <w:sz w:val="18"/>
          <w:szCs w:val="18"/>
        </w:rPr>
        <w:t>Huurdersdag wordt mogelijk gemaakt met medewerking van</w:t>
      </w:r>
      <w:r w:rsidR="006F335F">
        <w:rPr>
          <w:rFonts w:ascii="Tahoma" w:hAnsi="Tahoma" w:cs="Tahoma"/>
          <w:color w:val="002060"/>
          <w:sz w:val="18"/>
          <w:szCs w:val="18"/>
        </w:rPr>
        <w:t>:</w:t>
      </w:r>
      <w:r>
        <w:rPr>
          <w:rFonts w:ascii="Tahoma" w:hAnsi="Tahoma" w:cs="Tahoma"/>
          <w:color w:val="002060"/>
          <w:sz w:val="18"/>
          <w:szCs w:val="18"/>
        </w:rPr>
        <w:t xml:space="preserve"> </w:t>
      </w: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32EAF65A" wp14:editId="7632DD8A">
            <wp:extent cx="836479" cy="250190"/>
            <wp:effectExtent l="0" t="0" r="1905" b="0"/>
            <wp:docPr id="1843156846" name="Afbeelding 3" descr="Afbeelding met Lettertype, tekst, Graphics, logo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156846" name="Afbeelding 3" descr="Afbeelding met Lettertype, tekst, Graphics, logo&#10;&#10;Door AI gegenereerde inhoud is mogelijk onjuist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0" t="23575" b="33420"/>
                    <a:stretch/>
                  </pic:blipFill>
                  <pic:spPr bwMode="auto">
                    <a:xfrm>
                      <a:off x="0" y="0"/>
                      <a:ext cx="868503" cy="25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F4D25">
        <w:rPr>
          <w:rFonts w:ascii="Tahoma" w:hAnsi="Tahoma" w:cs="Tahoma"/>
          <w:color w:val="002060"/>
          <w:sz w:val="18"/>
          <w:szCs w:val="18"/>
        </w:rPr>
        <w:t xml:space="preserve">  </w:t>
      </w:r>
      <w:r w:rsidRPr="009F4D25">
        <w:rPr>
          <w:rFonts w:ascii="Tahoma" w:hAnsi="Tahoma" w:cs="Tahoma"/>
          <w:color w:val="002060"/>
          <w:sz w:val="18"/>
          <w:szCs w:val="18"/>
        </w:rPr>
        <w:drawing>
          <wp:inline distT="0" distB="0" distL="0" distR="0" wp14:anchorId="2EF681A2" wp14:editId="1A52D144">
            <wp:extent cx="882650" cy="161925"/>
            <wp:effectExtent l="0" t="0" r="0" b="9525"/>
            <wp:docPr id="1334739634" name="Afbeelding 8" descr="Afbeelding met Graphics, Lettertype, grafische vormgeving, typografi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739634" name="Afbeelding 8" descr="Afbeelding met Graphics, Lettertype, grafische vormgeving, typografie&#10;&#10;Door AI gegenereerde inhoud is mogelijk onjuist.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C7895" w:rsidRPr="00636839" w:rsidSect="00B4705A">
      <w:pgSz w:w="11906" w:h="16838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FE"/>
    <w:rsid w:val="000B01CC"/>
    <w:rsid w:val="000B21FE"/>
    <w:rsid w:val="00105EDF"/>
    <w:rsid w:val="00192941"/>
    <w:rsid w:val="00241006"/>
    <w:rsid w:val="00267F77"/>
    <w:rsid w:val="003F6CF9"/>
    <w:rsid w:val="00636839"/>
    <w:rsid w:val="006F335F"/>
    <w:rsid w:val="00716952"/>
    <w:rsid w:val="00726C54"/>
    <w:rsid w:val="007B79B9"/>
    <w:rsid w:val="008C7D98"/>
    <w:rsid w:val="008F312B"/>
    <w:rsid w:val="00956232"/>
    <w:rsid w:val="009C7895"/>
    <w:rsid w:val="009F4D25"/>
    <w:rsid w:val="00B346BF"/>
    <w:rsid w:val="00B4705A"/>
    <w:rsid w:val="00BF0C02"/>
    <w:rsid w:val="00C40A3A"/>
    <w:rsid w:val="00CC5650"/>
    <w:rsid w:val="00CD224B"/>
    <w:rsid w:val="00CE4465"/>
    <w:rsid w:val="00CF5E89"/>
    <w:rsid w:val="00D607A7"/>
    <w:rsid w:val="00DE2533"/>
    <w:rsid w:val="00E1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D0A7772"/>
  <w15:chartTrackingRefBased/>
  <w15:docId w15:val="{05E9119A-763A-4628-9086-9F133283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0B21F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C7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4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pn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12" Type="http://schemas.openxmlformats.org/officeDocument/2006/relationships/hyperlink" Target="mailto:joke.vanbroek@gmail.com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40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30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F8F23A8C9ED488EC86C3C532C9205" ma:contentTypeVersion="13" ma:contentTypeDescription="Een nieuw document maken." ma:contentTypeScope="" ma:versionID="9a30cbcab6aa4d1a4aa5fae0c0cd873e">
  <xsd:schema xmlns:xsd="http://www.w3.org/2001/XMLSchema" xmlns:xs="http://www.w3.org/2001/XMLSchema" xmlns:p="http://schemas.microsoft.com/office/2006/metadata/properties" xmlns:ns2="1a362c0c-fe47-47ff-b74f-027f23f2b039" xmlns:ns3="75236be6-d817-4e95-82aa-21f163e1d2a1" targetNamespace="http://schemas.microsoft.com/office/2006/metadata/properties" ma:root="true" ma:fieldsID="42f2296e92c6fe0b10245149043d41e8" ns2:_="" ns3:_="">
    <xsd:import namespace="1a362c0c-fe47-47ff-b74f-027f23f2b039"/>
    <xsd:import namespace="75236be6-d817-4e95-82aa-21f163e1d2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62c0c-fe47-47ff-b74f-027f23f2b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a63a6044-452a-489d-8f69-f12af6a73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36be6-d817-4e95-82aa-21f163e1d2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229b6c-0efa-4911-ba18-60cb8874ac42}" ma:internalName="TaxCatchAll" ma:showField="CatchAllData" ma:web="75236be6-d817-4e95-82aa-21f163e1d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62c0c-fe47-47ff-b74f-027f23f2b039">
      <Terms xmlns="http://schemas.microsoft.com/office/infopath/2007/PartnerControls"/>
    </lcf76f155ced4ddcb4097134ff3c332f>
    <TaxCatchAll xmlns="75236be6-d817-4e95-82aa-21f163e1d2a1" xsi:nil="true"/>
  </documentManagement>
</p:properties>
</file>

<file path=customXml/itemProps1.xml><?xml version="1.0" encoding="utf-8"?>
<ds:datastoreItem xmlns:ds="http://schemas.openxmlformats.org/officeDocument/2006/customXml" ds:itemID="{D4F24A3C-1B76-4E13-9B24-742FCAC69B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BFC117-322F-498B-9C2A-D183997684CD}"/>
</file>

<file path=customXml/itemProps3.xml><?xml version="1.0" encoding="utf-8"?>
<ds:datastoreItem xmlns:ds="http://schemas.openxmlformats.org/officeDocument/2006/customXml" ds:itemID="{FDC3E9CF-D640-4AD9-AEB5-855468AEF70D}"/>
</file>

<file path=customXml/itemProps4.xml><?xml version="1.0" encoding="utf-8"?>
<ds:datastoreItem xmlns:ds="http://schemas.openxmlformats.org/officeDocument/2006/customXml" ds:itemID="{DBB29CBE-2561-4E30-9C0A-33F4683932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</dc:creator>
  <cp:keywords/>
  <dc:description/>
  <cp:lastModifiedBy>Saskia van Turennout</cp:lastModifiedBy>
  <cp:revision>3</cp:revision>
  <cp:lastPrinted>2025-02-26T12:32:00Z</cp:lastPrinted>
  <dcterms:created xsi:type="dcterms:W3CDTF">2025-02-27T10:00:00Z</dcterms:created>
  <dcterms:modified xsi:type="dcterms:W3CDTF">2025-02-27T10:01:00Z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0x010100306F8F23A8C9ED488EC86C3C532C9205</vt:lpwstr>
  </property>
</Properties>
</file>